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EB" w:rsidRDefault="00A374EB" w:rsidP="00546B1B">
      <w:pPr>
        <w:spacing w:after="0"/>
        <w:jc w:val="right"/>
      </w:pPr>
      <w:bookmarkStart w:id="0" w:name="_GoBack"/>
      <w:bookmarkEnd w:id="0"/>
    </w:p>
    <w:p w:rsidR="00A374EB" w:rsidRDefault="00A374EB" w:rsidP="00A374EB">
      <w:pPr>
        <w:pStyle w:val="Nadpis2"/>
        <w:shd w:val="clear" w:color="auto" w:fill="FFFFFF"/>
        <w:spacing w:before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b/>
          <w:bCs/>
          <w:color w:val="353535"/>
        </w:rPr>
        <w:t>Suma životného minima platná od 1.7.2021 do 30.6.2022</w:t>
      </w:r>
    </w:p>
    <w:p w:rsidR="00A374EB" w:rsidRDefault="00A374EB" w:rsidP="00A374EB">
      <w:pPr>
        <w:pStyle w:val="Normlnywebov"/>
        <w:shd w:val="clear" w:color="auto" w:fill="FFFFFF"/>
        <w:spacing w:before="0" w:beforeAutospacing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Životným minimom fyzickej osoby alebo fyzických osôb, ktorých príjmy sa posudzujú, je suma alebo úhrn súm:</w:t>
      </w:r>
    </w:p>
    <w:p w:rsidR="00A374EB" w:rsidRDefault="00A374EB" w:rsidP="00A374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53535"/>
        </w:rPr>
      </w:pPr>
      <w:r>
        <w:rPr>
          <w:rStyle w:val="Siln"/>
          <w:rFonts w:ascii="Helvetica" w:hAnsi="Helvetica" w:cs="Helvetica"/>
          <w:color w:val="353535"/>
        </w:rPr>
        <w:t>218,06 €</w:t>
      </w:r>
      <w:r>
        <w:rPr>
          <w:rFonts w:ascii="Helvetica" w:hAnsi="Helvetica" w:cs="Helvetica"/>
          <w:color w:val="353535"/>
        </w:rPr>
        <w:t> mesačne, ak ide o jednu plnoletú fyzickú osobu,</w:t>
      </w:r>
    </w:p>
    <w:p w:rsidR="00A374EB" w:rsidRDefault="00A374EB" w:rsidP="00A374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53535"/>
        </w:rPr>
      </w:pPr>
      <w:r>
        <w:rPr>
          <w:rStyle w:val="Siln"/>
          <w:rFonts w:ascii="Helvetica" w:hAnsi="Helvetica" w:cs="Helvetica"/>
          <w:color w:val="353535"/>
        </w:rPr>
        <w:t>152,12 €</w:t>
      </w:r>
      <w:r>
        <w:rPr>
          <w:rFonts w:ascii="Helvetica" w:hAnsi="Helvetica" w:cs="Helvetica"/>
          <w:color w:val="353535"/>
        </w:rPr>
        <w:t> mesačne, ak ide o ďalšiu spoločne posudzovanú plnoletú fyzickú osobu,</w:t>
      </w:r>
    </w:p>
    <w:p w:rsidR="00A374EB" w:rsidRDefault="00A374EB" w:rsidP="00A374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53535"/>
        </w:rPr>
      </w:pPr>
      <w:r>
        <w:rPr>
          <w:rStyle w:val="Siln"/>
          <w:rFonts w:ascii="Helvetica" w:hAnsi="Helvetica" w:cs="Helvetica"/>
          <w:color w:val="353535"/>
        </w:rPr>
        <w:t>99,56 €</w:t>
      </w:r>
      <w:r>
        <w:rPr>
          <w:rFonts w:ascii="Helvetica" w:hAnsi="Helvetica" w:cs="Helvetica"/>
          <w:color w:val="353535"/>
        </w:rPr>
        <w:t> mesačne, ak ide o nezaopatrené dieťa alebo zaopatrené neplnoleté dieťa.</w:t>
      </w:r>
    </w:p>
    <w:p w:rsidR="00A374EB" w:rsidRDefault="00A374EB" w:rsidP="00A374EB">
      <w:pPr>
        <w:spacing w:after="0"/>
        <w:jc w:val="right"/>
      </w:pPr>
      <w:r>
        <w:rPr>
          <w:rFonts w:ascii="Helvetica" w:hAnsi="Helvetica" w:cs="Helvetica"/>
          <w:color w:val="353535"/>
        </w:rPr>
        <w:br/>
      </w:r>
      <w:r>
        <w:rPr>
          <w:rFonts w:ascii="Helvetica" w:hAnsi="Helvetica" w:cs="Helvetica"/>
          <w:color w:val="353535"/>
        </w:rPr>
        <w:br/>
      </w:r>
      <w:r>
        <w:rPr>
          <w:rFonts w:ascii="Helvetica" w:hAnsi="Helvetica" w:cs="Helvetica"/>
          <w:color w:val="353535"/>
          <w:shd w:val="clear" w:color="auto" w:fill="FFFFFF"/>
        </w:rPr>
        <w:t>Prečítajte si celý článok na: </w:t>
      </w:r>
      <w:hyperlink r:id="rId5" w:history="1">
        <w:r>
          <w:rPr>
            <w:rStyle w:val="Hypertextovprepojenie"/>
            <w:rFonts w:ascii="Helvetica" w:hAnsi="Helvetica" w:cs="Helvetica"/>
            <w:color w:val="007BFF"/>
            <w:shd w:val="clear" w:color="auto" w:fill="FFFFFF"/>
          </w:rPr>
          <w:t>https://www.podnikajte.sk/uctovnictvo/zivotne-minimum-od-1-7-2021-do-30-6-2022</w:t>
        </w:r>
      </w:hyperlink>
      <w:r>
        <w:rPr>
          <w:rFonts w:ascii="Helvetica" w:hAnsi="Helvetica" w:cs="Helvetica"/>
          <w:color w:val="353535"/>
          <w:shd w:val="clear" w:color="auto" w:fill="FFFFFF"/>
        </w:rPr>
        <w:t xml:space="preserve"> © </w:t>
      </w:r>
      <w:proofErr w:type="spellStart"/>
      <w:r>
        <w:rPr>
          <w:rFonts w:ascii="Helvetica" w:hAnsi="Helvetica" w:cs="Helvetica"/>
          <w:color w:val="353535"/>
          <w:shd w:val="clear" w:color="auto" w:fill="FFFFFF"/>
        </w:rPr>
        <w:t>Podnikajte.sk</w:t>
      </w:r>
      <w:proofErr w:type="spellEnd"/>
    </w:p>
    <w:sectPr w:rsidR="00A374EB" w:rsidSect="00F2521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0CE15000"/>
    <w:multiLevelType w:val="multilevel"/>
    <w:tmpl w:val="87E4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258E2"/>
    <w:multiLevelType w:val="hybridMultilevel"/>
    <w:tmpl w:val="4D48382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225F6D"/>
    <w:multiLevelType w:val="hybridMultilevel"/>
    <w:tmpl w:val="62D058B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B127FD"/>
    <w:multiLevelType w:val="multilevel"/>
    <w:tmpl w:val="AB14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719C9"/>
    <w:multiLevelType w:val="hybridMultilevel"/>
    <w:tmpl w:val="2BA847F2"/>
    <w:lvl w:ilvl="0" w:tplc="7ADCC5A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695341"/>
    <w:multiLevelType w:val="hybridMultilevel"/>
    <w:tmpl w:val="74D824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667A6"/>
    <w:multiLevelType w:val="hybridMultilevel"/>
    <w:tmpl w:val="12EE82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54E"/>
    <w:rsid w:val="000B2D1D"/>
    <w:rsid w:val="0012778A"/>
    <w:rsid w:val="00163146"/>
    <w:rsid w:val="001E54EC"/>
    <w:rsid w:val="001F2E3B"/>
    <w:rsid w:val="0020254E"/>
    <w:rsid w:val="002032EC"/>
    <w:rsid w:val="00465E32"/>
    <w:rsid w:val="00546B1B"/>
    <w:rsid w:val="00565743"/>
    <w:rsid w:val="006B2E1B"/>
    <w:rsid w:val="006D3827"/>
    <w:rsid w:val="00794248"/>
    <w:rsid w:val="007C6A71"/>
    <w:rsid w:val="007E2D0E"/>
    <w:rsid w:val="007F21E7"/>
    <w:rsid w:val="00930A2A"/>
    <w:rsid w:val="009447B8"/>
    <w:rsid w:val="009C1978"/>
    <w:rsid w:val="009F39C5"/>
    <w:rsid w:val="00A374EB"/>
    <w:rsid w:val="00AB0C4D"/>
    <w:rsid w:val="00AB1FA6"/>
    <w:rsid w:val="00AE07DA"/>
    <w:rsid w:val="00BA06D2"/>
    <w:rsid w:val="00BA6DE6"/>
    <w:rsid w:val="00C96D12"/>
    <w:rsid w:val="00D20227"/>
    <w:rsid w:val="00D60CEE"/>
    <w:rsid w:val="00F2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4EC"/>
  </w:style>
  <w:style w:type="paragraph" w:styleId="Nadpis1">
    <w:name w:val="heading 1"/>
    <w:basedOn w:val="Normlny"/>
    <w:link w:val="Nadpis1Char"/>
    <w:uiPriority w:val="1"/>
    <w:qFormat/>
    <w:rsid w:val="009447B8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37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1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65E32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9447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944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447B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374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A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7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9447B8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37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1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5E32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1"/>
    <w:rsid w:val="009447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944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447B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374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A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A37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dnikajte.sk/uctovnictvo/zivotne-minimum-od-1-7-2021-do-30-6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Khüebachová</dc:creator>
  <cp:lastModifiedBy>martin.stvrtecky@jablonica.net</cp:lastModifiedBy>
  <cp:revision>2</cp:revision>
  <dcterms:created xsi:type="dcterms:W3CDTF">2021-07-20T09:24:00Z</dcterms:created>
  <dcterms:modified xsi:type="dcterms:W3CDTF">2021-07-20T09:24:00Z</dcterms:modified>
</cp:coreProperties>
</file>